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FF6D" w14:textId="4B02711A" w:rsidR="008D30DF" w:rsidRPr="00981156" w:rsidRDefault="008D30DF" w:rsidP="008D30DF">
      <w:pPr>
        <w:pStyle w:val="xmsonormal"/>
        <w:shd w:val="clear" w:color="auto" w:fill="FFFFFF"/>
        <w:spacing w:before="0" w:beforeAutospacing="0" w:after="0" w:afterAutospacing="0"/>
        <w:jc w:val="center"/>
        <w:rPr>
          <w:rFonts w:ascii="Calibri" w:hAnsi="Calibri" w:cs="Calibri"/>
          <w:color w:val="242424"/>
          <w:sz w:val="22"/>
          <w:szCs w:val="22"/>
        </w:rPr>
      </w:pPr>
      <w:r w:rsidRPr="00981156">
        <w:rPr>
          <w:rFonts w:ascii="Calibri" w:hAnsi="Calibri" w:cs="Calibri"/>
          <w:color w:val="000000"/>
          <w:sz w:val="22"/>
          <w:szCs w:val="22"/>
          <w:bdr w:val="none" w:sz="0" w:space="0" w:color="auto" w:frame="1"/>
        </w:rPr>
        <w:t>Father’s  Corner</w:t>
      </w:r>
      <w:r w:rsidRPr="00981156">
        <w:rPr>
          <w:rFonts w:ascii="Calibri" w:hAnsi="Calibri" w:cs="Calibri"/>
          <w:color w:val="242424"/>
          <w:sz w:val="22"/>
          <w:szCs w:val="22"/>
          <w:bdr w:val="none" w:sz="0" w:space="0" w:color="auto" w:frame="1"/>
        </w:rPr>
        <w:t xml:space="preserve">   (for Sunday, May 17,2026)</w:t>
      </w:r>
    </w:p>
    <w:p w14:paraId="7C73B7C2" w14:textId="77777777" w:rsidR="008D30DF" w:rsidRPr="00981156" w:rsidRDefault="008D30DF" w:rsidP="008D30DF">
      <w:pPr>
        <w:pStyle w:val="xmsonormal"/>
        <w:shd w:val="clear" w:color="auto" w:fill="FFFFFF"/>
        <w:spacing w:before="0" w:beforeAutospacing="0" w:after="0" w:afterAutospacing="0"/>
        <w:rPr>
          <w:rFonts w:ascii="Calibri" w:hAnsi="Calibri" w:cs="Calibri"/>
          <w:color w:val="242424"/>
          <w:sz w:val="22"/>
          <w:szCs w:val="22"/>
        </w:rPr>
      </w:pPr>
      <w:r w:rsidRPr="00981156">
        <w:rPr>
          <w:rFonts w:ascii="Calibri" w:hAnsi="Calibri" w:cs="Calibri"/>
          <w:color w:val="333333"/>
          <w:sz w:val="22"/>
          <w:szCs w:val="22"/>
          <w:bdr w:val="none" w:sz="0" w:space="0" w:color="auto" w:frame="1"/>
        </w:rPr>
        <w:t>Ascension of Christ.  Today, we celebrate the Ascension of Christ into Heaven.  Jesus’ risen and glorified body going into Heaven under His own power.  Jesus’ corporal body and soul, His total Person, exists with the Father and Holy Spirit outside of time and space. This is witnessed in the Gospels and Acts (Lk 24:50; Mk 16:19; Acts 1:9).</w:t>
      </w:r>
    </w:p>
    <w:p w14:paraId="7E5D9265" w14:textId="77777777" w:rsidR="008D30DF" w:rsidRPr="00981156" w:rsidRDefault="008D30DF" w:rsidP="008D30DF">
      <w:pPr>
        <w:pStyle w:val="xmsonormal"/>
        <w:shd w:val="clear" w:color="auto" w:fill="FFFFFF"/>
        <w:spacing w:before="0" w:beforeAutospacing="0" w:after="0" w:afterAutospacing="0"/>
        <w:rPr>
          <w:rFonts w:ascii="Calibri" w:hAnsi="Calibri" w:cs="Calibri"/>
          <w:color w:val="242424"/>
          <w:sz w:val="22"/>
          <w:szCs w:val="22"/>
        </w:rPr>
      </w:pPr>
      <w:r w:rsidRPr="00981156">
        <w:rPr>
          <w:rFonts w:ascii="Calibri" w:hAnsi="Calibri" w:cs="Calibri"/>
          <w:color w:val="333333"/>
          <w:sz w:val="22"/>
          <w:szCs w:val="22"/>
          <w:bdr w:val="none" w:sz="0" w:space="0" w:color="auto" w:frame="1"/>
        </w:rPr>
        <w:t>            This event occurred 40 days after His Resurrection and marks the close of His visible mission on earth.</w:t>
      </w:r>
    </w:p>
    <w:p w14:paraId="66C635E2" w14:textId="77777777" w:rsidR="008D30DF" w:rsidRPr="00981156" w:rsidRDefault="008D30DF" w:rsidP="008D30DF">
      <w:pPr>
        <w:pStyle w:val="xmsonormal"/>
        <w:shd w:val="clear" w:color="auto" w:fill="FFFFFF"/>
        <w:spacing w:before="0" w:beforeAutospacing="0" w:after="0" w:afterAutospacing="0"/>
        <w:rPr>
          <w:rFonts w:ascii="Calibri" w:hAnsi="Calibri" w:cs="Calibri"/>
          <w:color w:val="242424"/>
          <w:sz w:val="22"/>
          <w:szCs w:val="22"/>
        </w:rPr>
      </w:pPr>
      <w:r w:rsidRPr="00981156">
        <w:rPr>
          <w:rFonts w:ascii="Calibri" w:hAnsi="Calibri" w:cs="Calibri"/>
          <w:color w:val="333333"/>
          <w:sz w:val="22"/>
          <w:szCs w:val="22"/>
          <w:bdr w:val="none" w:sz="0" w:space="0" w:color="auto" w:frame="1"/>
        </w:rPr>
        <w:t>            With His Ascension, Jesus is exultated in heaven at the Father’s right hand. (Acts 7:55; Rom 8:34; Eph 1:20).  His total humanity glorified is in the place of honor.  From that place, He sent the Holy Spirit on Pentecost and from there He will come at the final general judgement of all peoples. </w:t>
      </w:r>
    </w:p>
    <w:p w14:paraId="5D0E0F6B" w14:textId="77777777" w:rsidR="008D30DF" w:rsidRPr="00981156" w:rsidRDefault="008D30DF" w:rsidP="008D30DF">
      <w:pPr>
        <w:pStyle w:val="xmsonormal"/>
        <w:shd w:val="clear" w:color="auto" w:fill="FFFFFF"/>
        <w:spacing w:before="0" w:beforeAutospacing="0" w:after="0" w:afterAutospacing="0"/>
        <w:ind w:firstLine="720"/>
        <w:rPr>
          <w:rFonts w:ascii="Calibri" w:hAnsi="Calibri" w:cs="Calibri"/>
          <w:color w:val="242424"/>
          <w:sz w:val="22"/>
          <w:szCs w:val="22"/>
        </w:rPr>
      </w:pPr>
      <w:r w:rsidRPr="00981156">
        <w:rPr>
          <w:rFonts w:ascii="Calibri" w:hAnsi="Calibri" w:cs="Calibri"/>
          <w:color w:val="333333"/>
          <w:sz w:val="22"/>
          <w:szCs w:val="22"/>
          <w:bdr w:val="none" w:sz="0" w:space="0" w:color="auto" w:frame="1"/>
        </w:rPr>
        <w:t>His Ascension fills all things and His is taken into glory as the great High Priest (Eph 4:10, 1 Tm 3:16; Heb 4:14). </w:t>
      </w:r>
    </w:p>
    <w:p w14:paraId="7F72606C" w14:textId="77777777" w:rsidR="008D30DF" w:rsidRPr="00981156" w:rsidRDefault="008D30DF" w:rsidP="008D30DF">
      <w:pPr>
        <w:pStyle w:val="xmsonormal"/>
        <w:shd w:val="clear" w:color="auto" w:fill="FFFFFF"/>
        <w:spacing w:before="0" w:beforeAutospacing="0" w:after="0" w:afterAutospacing="0"/>
        <w:rPr>
          <w:rFonts w:ascii="Calibri" w:hAnsi="Calibri" w:cs="Calibri"/>
          <w:color w:val="242424"/>
          <w:sz w:val="22"/>
          <w:szCs w:val="22"/>
        </w:rPr>
      </w:pPr>
      <w:r w:rsidRPr="00981156">
        <w:rPr>
          <w:rFonts w:ascii="Calibri" w:hAnsi="Calibri" w:cs="Calibri"/>
          <w:color w:val="333333"/>
          <w:sz w:val="22"/>
          <w:szCs w:val="22"/>
          <w:bdr w:val="none" w:sz="0" w:space="0" w:color="auto" w:frame="1"/>
        </w:rPr>
        <w:t>            Jesus has passed beyond our sight, not to abandon us but to be our Hope.  Where He has gone, we – His Body and Church- hope to follow.  He has left us physically but not spiritually.  He is present with us always through the Holy Spirit.  He is present in His Holy Eucharist (His Real Presence), in His Word proclaimed and lived, in His ministers and in the Body of Christ that is each of us in the Church.  In these ways, He is and will be present to us until the end of time as we continue to guild His Kingdom until He comes again.</w:t>
      </w:r>
    </w:p>
    <w:p w14:paraId="61EA064B" w14:textId="77777777" w:rsidR="008D30DF" w:rsidRDefault="008D30DF" w:rsidP="008D30DF">
      <w:pPr>
        <w:pStyle w:val="xmsonormal"/>
        <w:shd w:val="clear" w:color="auto" w:fill="FFFFFF"/>
        <w:spacing w:before="0" w:beforeAutospacing="0" w:after="0" w:afterAutospacing="0"/>
        <w:rPr>
          <w:color w:val="242424"/>
          <w:sz w:val="18"/>
          <w:szCs w:val="18"/>
        </w:rPr>
      </w:pPr>
      <w:r w:rsidRPr="00981156">
        <w:rPr>
          <w:rFonts w:ascii="Calibri" w:hAnsi="Calibri" w:cs="Calibri"/>
          <w:color w:val="333333"/>
          <w:sz w:val="22"/>
          <w:szCs w:val="22"/>
          <w:bdr w:val="none" w:sz="0" w:space="0" w:color="auto" w:frame="1"/>
        </w:rPr>
        <w:t>            Traditionally, Ascension was celebrated on Thursday.  In most Dioceses in the USA, the celebration of this great feast has been moved to the Sunday before Pentecost.</w:t>
      </w:r>
    </w:p>
    <w:p w14:paraId="415A0173" w14:textId="77777777" w:rsidR="00981156" w:rsidRDefault="00981156"/>
    <w:p w14:paraId="34E31725" w14:textId="411D0006" w:rsidR="006E7ED1" w:rsidRPr="00257017" w:rsidRDefault="002D0B1E" w:rsidP="00257017">
      <w:pPr>
        <w:spacing w:after="0"/>
        <w:rPr>
          <w:rFonts w:ascii="Calibri" w:hAnsi="Calibri" w:cs="Calibri"/>
          <w:b/>
          <w:bCs/>
          <w:sz w:val="28"/>
          <w:szCs w:val="28"/>
        </w:rPr>
      </w:pPr>
      <w:r>
        <w:rPr>
          <w:rFonts w:ascii="Calibri" w:hAnsi="Calibri" w:cs="Calibri"/>
          <w:b/>
          <w:bCs/>
          <w:sz w:val="22"/>
          <w:szCs w:val="22"/>
        </w:rPr>
        <w:tab/>
      </w:r>
      <w:r>
        <w:rPr>
          <w:rFonts w:ascii="Calibri" w:hAnsi="Calibri" w:cs="Calibri"/>
          <w:b/>
          <w:bCs/>
          <w:sz w:val="22"/>
          <w:szCs w:val="22"/>
        </w:rPr>
        <w:tab/>
      </w:r>
      <w:r w:rsidR="00AA00E6">
        <w:rPr>
          <w:rFonts w:ascii="Calibri" w:hAnsi="Calibri" w:cs="Calibri"/>
          <w:b/>
          <w:bCs/>
          <w:sz w:val="22"/>
          <w:szCs w:val="22"/>
        </w:rPr>
        <w:tab/>
      </w:r>
      <w:r w:rsidR="00AA00E6" w:rsidRPr="00257017">
        <w:rPr>
          <w:rFonts w:ascii="Calibri" w:hAnsi="Calibri" w:cs="Calibri"/>
          <w:b/>
          <w:bCs/>
          <w:sz w:val="28"/>
          <w:szCs w:val="28"/>
        </w:rPr>
        <w:t>Register for VBS 2026</w:t>
      </w:r>
      <w:r w:rsidR="00926B79">
        <w:rPr>
          <w:rFonts w:ascii="Calibri" w:hAnsi="Calibri" w:cs="Calibri"/>
          <w:b/>
          <w:bCs/>
          <w:sz w:val="28"/>
          <w:szCs w:val="28"/>
        </w:rPr>
        <w:t xml:space="preserve"> </w:t>
      </w:r>
      <w:r w:rsidR="00AA00E6" w:rsidRPr="00257017">
        <w:rPr>
          <w:rFonts w:ascii="Calibri" w:hAnsi="Calibri" w:cs="Calibri"/>
          <w:b/>
          <w:bCs/>
          <w:sz w:val="28"/>
          <w:szCs w:val="28"/>
        </w:rPr>
        <w:t xml:space="preserve"> – </w:t>
      </w:r>
      <w:r w:rsidR="00926B79">
        <w:rPr>
          <w:rFonts w:ascii="Calibri" w:hAnsi="Calibri" w:cs="Calibri"/>
          <w:b/>
          <w:bCs/>
          <w:sz w:val="28"/>
          <w:szCs w:val="28"/>
        </w:rPr>
        <w:t xml:space="preserve"> </w:t>
      </w:r>
      <w:r w:rsidR="00AA00E6" w:rsidRPr="00257017">
        <w:rPr>
          <w:rFonts w:ascii="Calibri" w:hAnsi="Calibri" w:cs="Calibri"/>
          <w:b/>
          <w:bCs/>
          <w:sz w:val="28"/>
          <w:szCs w:val="28"/>
        </w:rPr>
        <w:t>Rocket Racers - Faith on Track!</w:t>
      </w:r>
    </w:p>
    <w:p w14:paraId="3F130FEC" w14:textId="5FE792CE" w:rsidR="002D0B1E" w:rsidRDefault="002D0B1E" w:rsidP="00257017">
      <w:pPr>
        <w:spacing w:after="0"/>
        <w:rPr>
          <w:rFonts w:ascii="Calibri" w:hAnsi="Calibri" w:cs="Calibri"/>
          <w:sz w:val="22"/>
          <w:szCs w:val="22"/>
        </w:rPr>
      </w:pPr>
      <w:r>
        <w:rPr>
          <w:rFonts w:ascii="Calibri" w:hAnsi="Calibri" w:cs="Calibri"/>
          <w:sz w:val="22"/>
          <w:szCs w:val="22"/>
        </w:rPr>
        <w:t xml:space="preserve">Join us for a week of fun and faith!!  Ages 4+ </w:t>
      </w:r>
      <w:r w:rsidR="005856DE">
        <w:rPr>
          <w:rFonts w:ascii="Calibri" w:hAnsi="Calibri" w:cs="Calibri"/>
          <w:sz w:val="22"/>
          <w:szCs w:val="22"/>
        </w:rPr>
        <w:t>are welcome! (3 and younger must be accompanied by an adult)</w:t>
      </w:r>
    </w:p>
    <w:p w14:paraId="2D9A42FB" w14:textId="6BE10704" w:rsidR="005856DE" w:rsidRDefault="00715424" w:rsidP="00257017">
      <w:pPr>
        <w:spacing w:after="0"/>
        <w:rPr>
          <w:rFonts w:ascii="Calibri" w:hAnsi="Calibri" w:cs="Calibri"/>
          <w:sz w:val="22"/>
          <w:szCs w:val="22"/>
        </w:rPr>
      </w:pPr>
      <w:r>
        <w:rPr>
          <w:rFonts w:ascii="Calibri" w:hAnsi="Calibri" w:cs="Calibri"/>
          <w:sz w:val="22"/>
          <w:szCs w:val="22"/>
        </w:rPr>
        <w:t>Cost is $15 per child or $45 per family if registered before May 25</w:t>
      </w:r>
      <w:r w:rsidRPr="00715424">
        <w:rPr>
          <w:rFonts w:ascii="Calibri" w:hAnsi="Calibri" w:cs="Calibri"/>
          <w:sz w:val="22"/>
          <w:szCs w:val="22"/>
          <w:vertAlign w:val="superscript"/>
        </w:rPr>
        <w:t>th</w:t>
      </w:r>
      <w:r>
        <w:rPr>
          <w:rFonts w:ascii="Calibri" w:hAnsi="Calibri" w:cs="Calibri"/>
          <w:sz w:val="22"/>
          <w:szCs w:val="22"/>
        </w:rPr>
        <w:t xml:space="preserve">. </w:t>
      </w:r>
      <w:r w:rsidR="00CB62C7">
        <w:rPr>
          <w:rFonts w:ascii="Calibri" w:hAnsi="Calibri" w:cs="Calibri"/>
          <w:sz w:val="22"/>
          <w:szCs w:val="22"/>
        </w:rPr>
        <w:t xml:space="preserve">  Afte</w:t>
      </w:r>
      <w:r w:rsidR="00B23429">
        <w:rPr>
          <w:rFonts w:ascii="Calibri" w:hAnsi="Calibri" w:cs="Calibri"/>
          <w:sz w:val="22"/>
          <w:szCs w:val="22"/>
        </w:rPr>
        <w:t>r</w:t>
      </w:r>
      <w:r w:rsidR="00CB62C7">
        <w:rPr>
          <w:rFonts w:ascii="Calibri" w:hAnsi="Calibri" w:cs="Calibri"/>
          <w:sz w:val="22"/>
          <w:szCs w:val="22"/>
        </w:rPr>
        <w:t>, cost will be $17 per child</w:t>
      </w:r>
      <w:r w:rsidR="007E78D7">
        <w:rPr>
          <w:rFonts w:ascii="Calibri" w:hAnsi="Calibri" w:cs="Calibri"/>
          <w:sz w:val="22"/>
          <w:szCs w:val="22"/>
        </w:rPr>
        <w:t xml:space="preserve"> and</w:t>
      </w:r>
      <w:r w:rsidR="00B23429">
        <w:rPr>
          <w:rFonts w:ascii="Calibri" w:hAnsi="Calibri" w:cs="Calibri"/>
          <w:sz w:val="22"/>
          <w:szCs w:val="22"/>
        </w:rPr>
        <w:t xml:space="preserve"> </w:t>
      </w:r>
      <w:r w:rsidR="007E78D7">
        <w:rPr>
          <w:rFonts w:ascii="Calibri" w:hAnsi="Calibri" w:cs="Calibri"/>
          <w:sz w:val="22"/>
          <w:szCs w:val="22"/>
        </w:rPr>
        <w:t>$50 per family.</w:t>
      </w:r>
    </w:p>
    <w:p w14:paraId="0A1BAC82" w14:textId="5DDFB788" w:rsidR="007E78D7" w:rsidRDefault="007E78D7" w:rsidP="00257017">
      <w:pPr>
        <w:spacing w:after="0"/>
        <w:rPr>
          <w:rFonts w:ascii="Calibri" w:hAnsi="Calibri" w:cs="Calibri"/>
          <w:sz w:val="22"/>
          <w:szCs w:val="22"/>
        </w:rPr>
      </w:pPr>
      <w:r>
        <w:rPr>
          <w:rFonts w:ascii="Calibri" w:hAnsi="Calibri" w:cs="Calibri"/>
          <w:sz w:val="22"/>
          <w:szCs w:val="22"/>
        </w:rPr>
        <w:t>VBS T-Shirts will be available for free! Make sure you fill in your sizes before May 26</w:t>
      </w:r>
      <w:r w:rsidRPr="007E78D7">
        <w:rPr>
          <w:rFonts w:ascii="Calibri" w:hAnsi="Calibri" w:cs="Calibri"/>
          <w:sz w:val="22"/>
          <w:szCs w:val="22"/>
          <w:vertAlign w:val="superscript"/>
        </w:rPr>
        <w:t>th</w:t>
      </w:r>
      <w:r>
        <w:rPr>
          <w:rFonts w:ascii="Calibri" w:hAnsi="Calibri" w:cs="Calibri"/>
          <w:sz w:val="22"/>
          <w:szCs w:val="22"/>
        </w:rPr>
        <w:t xml:space="preserve">. </w:t>
      </w:r>
    </w:p>
    <w:p w14:paraId="61658293" w14:textId="3C942032" w:rsidR="004F4ED8" w:rsidRDefault="00776DFA" w:rsidP="00257017">
      <w:pPr>
        <w:spacing w:after="0"/>
      </w:pPr>
      <w:r>
        <w:rPr>
          <w:b/>
          <w:bCs/>
        </w:rPr>
        <w:t>YOUTH GOING INTO 6</w:t>
      </w:r>
      <w:r w:rsidRPr="00776DFA">
        <w:rPr>
          <w:b/>
          <w:bCs/>
          <w:vertAlign w:val="superscript"/>
        </w:rPr>
        <w:t>TH</w:t>
      </w:r>
      <w:r>
        <w:rPr>
          <w:b/>
          <w:bCs/>
        </w:rPr>
        <w:t xml:space="preserve"> grade and older can be Teen Leaders. </w:t>
      </w:r>
      <w:r>
        <w:t>TEEN LEADERS ARE NO COST</w:t>
      </w:r>
      <w:r w:rsidR="004F4ED8">
        <w:t>.</w:t>
      </w:r>
      <w:r w:rsidR="008049FD">
        <w:t xml:space="preserve">  Please register them on a child registration form. Teen Leader prep days will be June 15</w:t>
      </w:r>
      <w:r w:rsidR="008049FD" w:rsidRPr="008049FD">
        <w:rPr>
          <w:vertAlign w:val="superscript"/>
        </w:rPr>
        <w:t>th</w:t>
      </w:r>
      <w:r w:rsidR="008049FD">
        <w:t>, 17</w:t>
      </w:r>
      <w:r w:rsidR="008049FD" w:rsidRPr="008049FD">
        <w:rPr>
          <w:vertAlign w:val="superscript"/>
        </w:rPr>
        <w:t>th</w:t>
      </w:r>
      <w:r w:rsidR="008049FD">
        <w:t>, and 19</w:t>
      </w:r>
      <w:r w:rsidR="008049FD" w:rsidRPr="008049FD">
        <w:rPr>
          <w:vertAlign w:val="superscript"/>
        </w:rPr>
        <w:t>th</w:t>
      </w:r>
    </w:p>
    <w:p w14:paraId="3FD8EDC8" w14:textId="033E17F4" w:rsidR="00F35CDE" w:rsidRDefault="00F35CDE" w:rsidP="00257017">
      <w:pPr>
        <w:spacing w:after="0"/>
      </w:pPr>
      <w:r>
        <w:t xml:space="preserve">9 am – 12 pm. Attendance on prep days is mandatory to be a teen leader. </w:t>
      </w:r>
    </w:p>
    <w:p w14:paraId="625FBD21" w14:textId="1BE5C1E9" w:rsidR="006D3B25" w:rsidRDefault="006D3B25" w:rsidP="00257017">
      <w:pPr>
        <w:spacing w:after="0"/>
      </w:pPr>
      <w:r>
        <w:t>Register Online Now!</w:t>
      </w:r>
    </w:p>
    <w:p w14:paraId="14A1CFB1" w14:textId="1131903E" w:rsidR="006D3B25" w:rsidRDefault="005F3AF2" w:rsidP="00257017">
      <w:pPr>
        <w:spacing w:after="0"/>
      </w:pPr>
      <w:r>
        <w:rPr>
          <w:b/>
          <w:bCs/>
        </w:rPr>
        <w:t xml:space="preserve">When: </w:t>
      </w:r>
      <w:r>
        <w:t>June 22-26</w:t>
      </w:r>
      <w:r>
        <w:tab/>
        <w:t>9-12 Daily</w:t>
      </w:r>
    </w:p>
    <w:p w14:paraId="6913BBC5" w14:textId="69A18CE6" w:rsidR="0077653A" w:rsidRDefault="005F3AF2" w:rsidP="00257017">
      <w:pPr>
        <w:spacing w:after="0"/>
      </w:pPr>
      <w:r>
        <w:rPr>
          <w:b/>
          <w:bCs/>
        </w:rPr>
        <w:t xml:space="preserve">Where: </w:t>
      </w:r>
      <w:r>
        <w:t>Catholic Education Center</w:t>
      </w:r>
      <w:r w:rsidR="0077653A">
        <w:t xml:space="preserve"> (behind Prairie Elementary School)</w:t>
      </w:r>
    </w:p>
    <w:p w14:paraId="173E4B45" w14:textId="4C763A44" w:rsidR="006E7ED1" w:rsidRDefault="002F34A1" w:rsidP="002F34A1">
      <w:pPr>
        <w:spacing w:after="0"/>
      </w:pPr>
      <w:r>
        <w:rPr>
          <w:b/>
          <w:bCs/>
        </w:rPr>
        <w:t xml:space="preserve">Register here! </w:t>
      </w:r>
      <w:r w:rsidRPr="002F34A1">
        <w:rPr>
          <w:b/>
          <w:bCs/>
        </w:rPr>
        <w:t xml:space="preserve"> </w:t>
      </w:r>
      <w:r w:rsidRPr="002F34A1">
        <w:rPr>
          <w:b/>
          <w:bCs/>
          <w:color w:val="004E9A"/>
        </w:rPr>
        <w:t>myvbs.org/triparishvbs2026</w:t>
      </w:r>
    </w:p>
    <w:p w14:paraId="0F5B55A6" w14:textId="0FD87430" w:rsidR="006E7ED1" w:rsidRDefault="006E7ED1"/>
    <w:p w14:paraId="6E21E2DC" w14:textId="70E603AB" w:rsidR="00981156" w:rsidRDefault="006E7ED1">
      <w:r w:rsidRPr="006E7ED1">
        <w:rPr>
          <w:noProof/>
        </w:rPr>
        <w:drawing>
          <wp:inline distT="0" distB="0" distL="0" distR="0" wp14:anchorId="4327BC6B" wp14:editId="27CA8C4B">
            <wp:extent cx="971550" cy="965059"/>
            <wp:effectExtent l="0" t="0" r="0" b="6985"/>
            <wp:docPr id="1067320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20124" name=""/>
                    <pic:cNvPicPr/>
                  </pic:nvPicPr>
                  <pic:blipFill>
                    <a:blip r:embed="rId4"/>
                    <a:stretch>
                      <a:fillRect/>
                    </a:stretch>
                  </pic:blipFill>
                  <pic:spPr>
                    <a:xfrm flipV="1">
                      <a:off x="0" y="0"/>
                      <a:ext cx="978244" cy="971708"/>
                    </a:xfrm>
                    <a:prstGeom prst="rect">
                      <a:avLst/>
                    </a:prstGeom>
                  </pic:spPr>
                </pic:pic>
              </a:graphicData>
            </a:graphic>
          </wp:inline>
        </w:drawing>
      </w:r>
    </w:p>
    <w:sectPr w:rsidR="00981156" w:rsidSect="009811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DF"/>
    <w:rsid w:val="001516FC"/>
    <w:rsid w:val="00257017"/>
    <w:rsid w:val="002D0B1E"/>
    <w:rsid w:val="002F34A1"/>
    <w:rsid w:val="003D379B"/>
    <w:rsid w:val="003E67DA"/>
    <w:rsid w:val="004F4ED8"/>
    <w:rsid w:val="005856DE"/>
    <w:rsid w:val="005F3AF2"/>
    <w:rsid w:val="00630220"/>
    <w:rsid w:val="006D3B25"/>
    <w:rsid w:val="006E7ED1"/>
    <w:rsid w:val="00715424"/>
    <w:rsid w:val="0077653A"/>
    <w:rsid w:val="00776DFA"/>
    <w:rsid w:val="007E78D7"/>
    <w:rsid w:val="007F5202"/>
    <w:rsid w:val="008049FD"/>
    <w:rsid w:val="008D30DF"/>
    <w:rsid w:val="008F6D14"/>
    <w:rsid w:val="00926B79"/>
    <w:rsid w:val="00981156"/>
    <w:rsid w:val="00995960"/>
    <w:rsid w:val="009A2B3D"/>
    <w:rsid w:val="00AA00E6"/>
    <w:rsid w:val="00B23429"/>
    <w:rsid w:val="00BF5973"/>
    <w:rsid w:val="00C118EA"/>
    <w:rsid w:val="00CB62C7"/>
    <w:rsid w:val="00F3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0978"/>
  <w15:chartTrackingRefBased/>
  <w15:docId w15:val="{CB111AC9-7737-44E5-B496-C9BA3A49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0DF"/>
    <w:rPr>
      <w:rFonts w:eastAsiaTheme="majorEastAsia" w:cstheme="majorBidi"/>
      <w:color w:val="272727" w:themeColor="text1" w:themeTint="D8"/>
    </w:rPr>
  </w:style>
  <w:style w:type="paragraph" w:styleId="Title">
    <w:name w:val="Title"/>
    <w:basedOn w:val="Normal"/>
    <w:next w:val="Normal"/>
    <w:link w:val="TitleChar"/>
    <w:uiPriority w:val="10"/>
    <w:qFormat/>
    <w:rsid w:val="008D3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0DF"/>
    <w:pPr>
      <w:spacing w:before="160"/>
      <w:jc w:val="center"/>
    </w:pPr>
    <w:rPr>
      <w:i/>
      <w:iCs/>
      <w:color w:val="404040" w:themeColor="text1" w:themeTint="BF"/>
    </w:rPr>
  </w:style>
  <w:style w:type="character" w:customStyle="1" w:styleId="QuoteChar">
    <w:name w:val="Quote Char"/>
    <w:basedOn w:val="DefaultParagraphFont"/>
    <w:link w:val="Quote"/>
    <w:uiPriority w:val="29"/>
    <w:rsid w:val="008D30DF"/>
    <w:rPr>
      <w:i/>
      <w:iCs/>
      <w:color w:val="404040" w:themeColor="text1" w:themeTint="BF"/>
    </w:rPr>
  </w:style>
  <w:style w:type="paragraph" w:styleId="ListParagraph">
    <w:name w:val="List Paragraph"/>
    <w:basedOn w:val="Normal"/>
    <w:uiPriority w:val="34"/>
    <w:qFormat/>
    <w:rsid w:val="008D30DF"/>
    <w:pPr>
      <w:ind w:left="720"/>
      <w:contextualSpacing/>
    </w:pPr>
  </w:style>
  <w:style w:type="character" w:styleId="IntenseEmphasis">
    <w:name w:val="Intense Emphasis"/>
    <w:basedOn w:val="DefaultParagraphFont"/>
    <w:uiPriority w:val="21"/>
    <w:qFormat/>
    <w:rsid w:val="008D30DF"/>
    <w:rPr>
      <w:i/>
      <w:iCs/>
      <w:color w:val="0F4761" w:themeColor="accent1" w:themeShade="BF"/>
    </w:rPr>
  </w:style>
  <w:style w:type="paragraph" w:styleId="IntenseQuote">
    <w:name w:val="Intense Quote"/>
    <w:basedOn w:val="Normal"/>
    <w:next w:val="Normal"/>
    <w:link w:val="IntenseQuoteChar"/>
    <w:uiPriority w:val="30"/>
    <w:qFormat/>
    <w:rsid w:val="008D3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0DF"/>
    <w:rPr>
      <w:i/>
      <w:iCs/>
      <w:color w:val="0F4761" w:themeColor="accent1" w:themeShade="BF"/>
    </w:rPr>
  </w:style>
  <w:style w:type="character" w:styleId="IntenseReference">
    <w:name w:val="Intense Reference"/>
    <w:basedOn w:val="DefaultParagraphFont"/>
    <w:uiPriority w:val="32"/>
    <w:qFormat/>
    <w:rsid w:val="008D30DF"/>
    <w:rPr>
      <w:b/>
      <w:bCs/>
      <w:smallCaps/>
      <w:color w:val="0F4761" w:themeColor="accent1" w:themeShade="BF"/>
      <w:spacing w:val="5"/>
    </w:rPr>
  </w:style>
  <w:style w:type="paragraph" w:customStyle="1" w:styleId="xmsonormal">
    <w:name w:val="x_msonormal"/>
    <w:basedOn w:val="Normal"/>
    <w:rsid w:val="008D30D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370</Words>
  <Characters>2101</Characters>
  <Application>Microsoft Office Word</Application>
  <DocSecurity>0</DocSecurity>
  <Lines>63</Lines>
  <Paragraphs>51</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Shears</dc:creator>
  <cp:keywords/>
  <dc:description/>
  <cp:lastModifiedBy>Victoria Shears</cp:lastModifiedBy>
  <cp:revision>27</cp:revision>
  <cp:lastPrinted>2026-05-06T21:40:00Z</cp:lastPrinted>
  <dcterms:created xsi:type="dcterms:W3CDTF">2026-05-02T22:32:00Z</dcterms:created>
  <dcterms:modified xsi:type="dcterms:W3CDTF">2026-05-06T21:41:00Z</dcterms:modified>
</cp:coreProperties>
</file>